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6C" w:rsidRPr="00865C55" w:rsidRDefault="00D8486C" w:rsidP="00D8486C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A87C8" wp14:editId="6EA7AA3E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86C" w:rsidRPr="003C5141" w:rsidRDefault="00D8486C" w:rsidP="00D8486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D8486C" w:rsidRPr="003C5141" w:rsidRDefault="00D8486C" w:rsidP="00D8486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13AFB45" wp14:editId="3EC64B86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86C" w:rsidRPr="00865C55" w:rsidRDefault="00D8486C" w:rsidP="00D8486C">
      <w:pPr>
        <w:ind w:right="-2"/>
        <w:jc w:val="center"/>
        <w:rPr>
          <w:rFonts w:ascii="PT Astra Serif" w:eastAsia="Calibri" w:hAnsi="PT Astra Serif"/>
        </w:rPr>
      </w:pPr>
    </w:p>
    <w:p w:rsidR="00D8486C" w:rsidRPr="00865C55" w:rsidRDefault="00D8486C" w:rsidP="00D8486C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D8486C" w:rsidRPr="00865C55" w:rsidRDefault="00D8486C" w:rsidP="00D8486C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D8486C" w:rsidRPr="00865C55" w:rsidRDefault="00D8486C" w:rsidP="00D8486C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D8486C" w:rsidRPr="00865C55" w:rsidRDefault="00D8486C" w:rsidP="00D8486C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D8486C" w:rsidRPr="00F200B4" w:rsidRDefault="00D8486C" w:rsidP="00D8486C">
      <w:pPr>
        <w:rPr>
          <w:rFonts w:ascii="PT Astra Serif" w:hAnsi="PT Astra Serif"/>
          <w:sz w:val="28"/>
          <w:szCs w:val="26"/>
        </w:rPr>
      </w:pPr>
    </w:p>
    <w:p w:rsidR="00D8486C" w:rsidRPr="000C386C" w:rsidRDefault="00D8486C" w:rsidP="00D8486C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D8486C" w:rsidRPr="00744C34" w:rsidTr="008226DC">
        <w:trPr>
          <w:trHeight w:val="227"/>
        </w:trPr>
        <w:tc>
          <w:tcPr>
            <w:tcW w:w="2563" w:type="pct"/>
          </w:tcPr>
          <w:p w:rsidR="00D8486C" w:rsidRPr="00744C34" w:rsidRDefault="00FE23EE" w:rsidP="00AD1D3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AD1D36">
              <w:rPr>
                <w:rFonts w:ascii="PT Astra Serif" w:hAnsi="PT Astra Serif"/>
                <w:sz w:val="28"/>
                <w:szCs w:val="26"/>
              </w:rPr>
              <w:t>19.06.2025</w:t>
            </w:r>
          </w:p>
        </w:tc>
        <w:tc>
          <w:tcPr>
            <w:tcW w:w="2437" w:type="pct"/>
          </w:tcPr>
          <w:p w:rsidR="00D8486C" w:rsidRPr="00744C34" w:rsidRDefault="00FE23EE" w:rsidP="00AD1D36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AD1D36">
              <w:rPr>
                <w:rFonts w:ascii="PT Astra Serif" w:hAnsi="PT Astra Serif"/>
                <w:sz w:val="28"/>
                <w:szCs w:val="26"/>
              </w:rPr>
              <w:t>1101-13-п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8486C" w:rsidRDefault="00D8486C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8486C" w:rsidRDefault="00D8486C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0103B" w:rsidRPr="002678FC" w:rsidRDefault="00087C22" w:rsidP="00D8486C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2678FC">
        <w:rPr>
          <w:rFonts w:ascii="PT Astra Serif" w:eastAsia="Calibri" w:hAnsi="PT Astra Serif"/>
          <w:sz w:val="28"/>
          <w:szCs w:val="28"/>
          <w:lang w:eastAsia="en-US"/>
        </w:rPr>
        <w:t>О внесении изменени</w:t>
      </w:r>
      <w:r w:rsidR="00E3541A" w:rsidRPr="002678FC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60103B" w:rsidRPr="002678FC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</w:t>
      </w:r>
    </w:p>
    <w:p w:rsidR="00D8486C" w:rsidRDefault="0060103B" w:rsidP="00D8486C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2678FC">
        <w:rPr>
          <w:rFonts w:ascii="PT Astra Serif" w:eastAsia="Calibri" w:hAnsi="PT Astra Serif"/>
          <w:sz w:val="28"/>
          <w:szCs w:val="28"/>
          <w:lang w:eastAsia="en-US"/>
        </w:rPr>
        <w:t>администра</w:t>
      </w:r>
      <w:r w:rsidR="002678FC">
        <w:rPr>
          <w:rFonts w:ascii="PT Astra Serif" w:eastAsia="Calibri" w:hAnsi="PT Astra Serif"/>
          <w:sz w:val="28"/>
          <w:szCs w:val="28"/>
          <w:lang w:eastAsia="en-US"/>
        </w:rPr>
        <w:t xml:space="preserve">ции города Югорска </w:t>
      </w:r>
    </w:p>
    <w:p w:rsidR="00D8486C" w:rsidRDefault="002678FC" w:rsidP="00D8486C">
      <w:pPr>
        <w:rPr>
          <w:rFonts w:ascii="PT Astra Serif" w:hAnsi="PT Astra Serif" w:cs="Arial"/>
          <w:kern w:val="28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08.07.2011</w:t>
      </w:r>
      <w:r w:rsidR="00D8486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№ 1472</w:t>
      </w:r>
      <w:r w:rsidR="004A256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О порядке </w:t>
      </w:r>
    </w:p>
    <w:p w:rsidR="00D8486C" w:rsidRDefault="002678FC" w:rsidP="00D8486C">
      <w:pPr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осуществления </w:t>
      </w:r>
      <w:proofErr w:type="gramStart"/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муниципальным</w:t>
      </w:r>
      <w:proofErr w:type="gramEnd"/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 </w:t>
      </w:r>
    </w:p>
    <w:p w:rsidR="00D8486C" w:rsidRDefault="002678FC" w:rsidP="00D8486C">
      <w:pPr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бюджетным учреждением</w:t>
      </w:r>
      <w:r w:rsidR="00D8486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и автономным </w:t>
      </w:r>
    </w:p>
    <w:p w:rsidR="00D8486C" w:rsidRDefault="002678FC" w:rsidP="00D8486C">
      <w:pPr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учреждением города Югорска</w:t>
      </w:r>
      <w:r w:rsidR="00D8486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полномочий </w:t>
      </w:r>
    </w:p>
    <w:p w:rsidR="00D8486C" w:rsidRDefault="002678FC" w:rsidP="00D8486C">
      <w:pPr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администрации города Югорска</w:t>
      </w:r>
      <w:r w:rsidR="00D8486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 </w:t>
      </w:r>
    </w:p>
    <w:p w:rsidR="00D8486C" w:rsidRDefault="002678FC" w:rsidP="00D8486C">
      <w:pPr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по исполнению публичных обязательств </w:t>
      </w:r>
    </w:p>
    <w:p w:rsidR="00D8486C" w:rsidRDefault="002678FC" w:rsidP="00D8486C">
      <w:pPr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перед</w:t>
      </w:r>
      <w:r w:rsidR="00D8486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физическим лицом, подлежащих </w:t>
      </w:r>
    </w:p>
    <w:p w:rsidR="00D8486C" w:rsidRDefault="002678FC" w:rsidP="00D8486C">
      <w:pPr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исполнению</w:t>
      </w:r>
      <w:r w:rsidR="00D8486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в денежной форме, </w:t>
      </w:r>
    </w:p>
    <w:p w:rsidR="002678FC" w:rsidRPr="00D8486C" w:rsidRDefault="002678FC" w:rsidP="00D8486C">
      <w:pPr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и финансового обеспечения</w:t>
      </w:r>
      <w:r w:rsidR="00D8486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их осуществления</w:t>
      </w:r>
      <w:r>
        <w:rPr>
          <w:rFonts w:ascii="PT Astra Serif" w:hAnsi="PT Astra Serif" w:cs="Arial"/>
          <w:kern w:val="28"/>
          <w:sz w:val="28"/>
          <w:szCs w:val="28"/>
          <w:lang w:eastAsia="ru-RU"/>
        </w:rPr>
        <w:t>»</w:t>
      </w:r>
    </w:p>
    <w:p w:rsidR="004A3253" w:rsidRDefault="004A3253" w:rsidP="00D8486C">
      <w:pPr>
        <w:rPr>
          <w:rFonts w:ascii="PT Astra Serif" w:hAnsi="PT Astra Serif"/>
          <w:sz w:val="28"/>
          <w:szCs w:val="28"/>
          <w:lang w:eastAsia="ru-RU"/>
        </w:rPr>
      </w:pPr>
    </w:p>
    <w:p w:rsidR="00D8486C" w:rsidRPr="0060103B" w:rsidRDefault="00D8486C" w:rsidP="002678FC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1256E" w:rsidRDefault="00C1256E" w:rsidP="009C49D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Pr="00D8486C" w:rsidRDefault="0025324C" w:rsidP="00D8486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486C"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9.2 Федерального закона от 12.01.1996 </w:t>
      </w:r>
      <w:r w:rsidR="00D8486C" w:rsidRPr="00D8486C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hyperlink r:id="rId10" w:history="1">
        <w:r w:rsidRPr="00D8486C">
          <w:rPr>
            <w:rFonts w:ascii="PT Astra Serif" w:hAnsi="PT Astra Serif"/>
            <w:sz w:val="28"/>
            <w:szCs w:val="28"/>
            <w:lang w:eastAsia="ru-RU"/>
          </w:rPr>
          <w:t>№ 7-ФЗ</w:t>
        </w:r>
      </w:hyperlink>
      <w:r w:rsidRPr="00D8486C">
        <w:rPr>
          <w:rFonts w:ascii="PT Astra Serif" w:hAnsi="PT Astra Serif"/>
          <w:sz w:val="28"/>
          <w:szCs w:val="28"/>
          <w:lang w:eastAsia="ru-RU"/>
        </w:rPr>
        <w:t xml:space="preserve"> «О некоммерческих организациях» и статьей 2 Федерального закона от 03.11.2006 </w:t>
      </w:r>
      <w:hyperlink r:id="rId11" w:history="1">
        <w:r w:rsidRPr="00D8486C">
          <w:rPr>
            <w:rFonts w:ascii="PT Astra Serif" w:hAnsi="PT Astra Serif"/>
            <w:sz w:val="28"/>
            <w:szCs w:val="28"/>
            <w:lang w:eastAsia="ru-RU"/>
          </w:rPr>
          <w:t>№ 174-ФЗ</w:t>
        </w:r>
      </w:hyperlink>
      <w:r w:rsidRPr="00D8486C">
        <w:rPr>
          <w:rFonts w:ascii="PT Astra Serif" w:hAnsi="PT Astra Serif"/>
          <w:sz w:val="28"/>
          <w:szCs w:val="28"/>
          <w:lang w:eastAsia="ru-RU"/>
        </w:rPr>
        <w:t xml:space="preserve"> «Об автономных учреждениях»</w:t>
      </w:r>
      <w:r w:rsidR="00455023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E3541A" w:rsidRPr="00D8486C" w:rsidRDefault="00D8486C" w:rsidP="00D8486C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486C"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60103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E5660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постановление администрации города Югорска </w:t>
      </w:r>
      <w:r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от 08.07.2011 № 1472</w:t>
      </w:r>
      <w:r w:rsidR="00E5660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E5660B" w:rsidRPr="00D8486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О порядке осуществления </w:t>
      </w:r>
      <w:r w:rsidR="00E5660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D8486C">
        <w:rPr>
          <w:rFonts w:ascii="PT Astra Serif" w:hAnsi="PT Astra Serif" w:cs="Arial"/>
          <w:kern w:val="28"/>
          <w:sz w:val="28"/>
          <w:szCs w:val="28"/>
          <w:lang w:eastAsia="ru-RU"/>
        </w:rPr>
        <w:t>муниципальным бюджетным учреждением</w:t>
      </w:r>
      <w:r w:rsidR="00E5660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D8486C">
        <w:rPr>
          <w:rFonts w:ascii="PT Astra Serif" w:hAnsi="PT Astra Serif" w:cs="Arial"/>
          <w:kern w:val="28"/>
          <w:sz w:val="28"/>
          <w:szCs w:val="28"/>
          <w:lang w:eastAsia="ru-RU"/>
        </w:rPr>
        <w:t>и автономным учреждением города Югорска</w:t>
      </w:r>
      <w:r w:rsidR="00E5660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D8486C">
        <w:rPr>
          <w:rFonts w:ascii="PT Astra Serif" w:hAnsi="PT Astra Serif" w:cs="Arial"/>
          <w:kern w:val="28"/>
          <w:sz w:val="28"/>
          <w:szCs w:val="28"/>
          <w:lang w:eastAsia="ru-RU"/>
        </w:rPr>
        <w:t>полномочий администрации города Югорска</w:t>
      </w:r>
      <w:r w:rsidR="00E5660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D8486C">
        <w:rPr>
          <w:rFonts w:ascii="PT Astra Serif" w:hAnsi="PT Astra Serif" w:cs="Arial"/>
          <w:kern w:val="28"/>
          <w:sz w:val="28"/>
          <w:szCs w:val="28"/>
          <w:lang w:eastAsia="ru-RU"/>
        </w:rPr>
        <w:t>по исполнению публичных обязательств перед</w:t>
      </w:r>
      <w:r w:rsidR="00E5660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D8486C">
        <w:rPr>
          <w:rFonts w:ascii="PT Astra Serif" w:hAnsi="PT Astra Serif" w:cs="Arial"/>
          <w:kern w:val="28"/>
          <w:sz w:val="28"/>
          <w:szCs w:val="28"/>
          <w:lang w:eastAsia="ru-RU"/>
        </w:rPr>
        <w:t>физическим лицом, подлежащих исполнению</w:t>
      </w:r>
      <w:r w:rsidR="00E5660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E5660B" w:rsidRPr="00D8486C">
        <w:rPr>
          <w:rFonts w:ascii="PT Astra Serif" w:hAnsi="PT Astra Serif" w:cs="Arial"/>
          <w:kern w:val="28"/>
          <w:sz w:val="28"/>
          <w:szCs w:val="28"/>
          <w:lang w:eastAsia="ru-RU"/>
        </w:rPr>
        <w:t>в денежной форме, и финансового обеспечения</w:t>
      </w:r>
      <w:r w:rsidR="00E5660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D8486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их осуществления» </w:t>
      </w:r>
      <w:r w:rsidR="00E5660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</w:t>
      </w:r>
      <w:r w:rsidR="00E5660B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(с изменениями от  16.01.2012 № 27) </w:t>
      </w:r>
      <w:r w:rsidR="00731A63" w:rsidRPr="00D8486C">
        <w:rPr>
          <w:rFonts w:ascii="PT Astra Serif" w:hAnsi="PT Astra Serif"/>
          <w:sz w:val="28"/>
          <w:szCs w:val="28"/>
          <w:lang w:eastAsia="ru-RU"/>
        </w:rPr>
        <w:t xml:space="preserve">следующие изменения: </w:t>
      </w:r>
    </w:p>
    <w:p w:rsidR="00E5660B" w:rsidRPr="00D8486C" w:rsidRDefault="00731A63" w:rsidP="00D8486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486C">
        <w:rPr>
          <w:rFonts w:ascii="PT Astra Serif" w:hAnsi="PT Astra Serif"/>
          <w:sz w:val="28"/>
          <w:szCs w:val="28"/>
          <w:lang w:eastAsia="ru-RU"/>
        </w:rPr>
        <w:t>1.1.</w:t>
      </w:r>
      <w:r w:rsidR="00F321F9" w:rsidRPr="00D8486C"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0" w:name="Par1"/>
      <w:bookmarkEnd w:id="0"/>
      <w:r w:rsidR="008E5A90" w:rsidRPr="00D8486C">
        <w:rPr>
          <w:rFonts w:ascii="PT Astra Serif" w:hAnsi="PT Astra Serif"/>
          <w:sz w:val="28"/>
          <w:szCs w:val="28"/>
          <w:lang w:eastAsia="ru-RU"/>
        </w:rPr>
        <w:t xml:space="preserve">Преамбулу изложить в следующей редакции: </w:t>
      </w:r>
    </w:p>
    <w:p w:rsidR="008E5A90" w:rsidRPr="00D8486C" w:rsidRDefault="008E5A90" w:rsidP="00D8486C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486C">
        <w:rPr>
          <w:rFonts w:ascii="PT Astra Serif" w:hAnsi="PT Astra Serif"/>
          <w:sz w:val="28"/>
          <w:szCs w:val="28"/>
          <w:lang w:eastAsia="ru-RU"/>
        </w:rPr>
        <w:lastRenderedPageBreak/>
        <w:t xml:space="preserve">«В соответствии со статьей 9.2 Федерального закона от 12.01.1996 </w:t>
      </w:r>
      <w:r w:rsidR="00D8486C" w:rsidRPr="00D8486C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hyperlink r:id="rId12" w:history="1">
        <w:r w:rsidRPr="00D8486C">
          <w:rPr>
            <w:rFonts w:ascii="PT Astra Serif" w:hAnsi="PT Astra Serif"/>
            <w:sz w:val="28"/>
            <w:szCs w:val="28"/>
            <w:lang w:eastAsia="ru-RU"/>
          </w:rPr>
          <w:t>№ 7-ФЗ</w:t>
        </w:r>
      </w:hyperlink>
      <w:r w:rsidRPr="00D8486C">
        <w:rPr>
          <w:rFonts w:ascii="PT Astra Serif" w:hAnsi="PT Astra Serif"/>
          <w:sz w:val="28"/>
          <w:szCs w:val="28"/>
          <w:lang w:eastAsia="ru-RU"/>
        </w:rPr>
        <w:t xml:space="preserve"> «О некоммерческих организациях» и статьей 2 Федерального закона от 03.11.2006 </w:t>
      </w:r>
      <w:hyperlink r:id="rId13" w:history="1">
        <w:r w:rsidRPr="00D8486C">
          <w:rPr>
            <w:rFonts w:ascii="PT Astra Serif" w:hAnsi="PT Astra Serif"/>
            <w:sz w:val="28"/>
            <w:szCs w:val="28"/>
            <w:lang w:eastAsia="ru-RU"/>
          </w:rPr>
          <w:t>№ 174-ФЗ</w:t>
        </w:r>
      </w:hyperlink>
      <w:r w:rsidRPr="00D8486C">
        <w:rPr>
          <w:rFonts w:ascii="PT Astra Serif" w:hAnsi="PT Astra Serif"/>
          <w:sz w:val="28"/>
          <w:szCs w:val="28"/>
          <w:lang w:eastAsia="ru-RU"/>
        </w:rPr>
        <w:t xml:space="preserve"> «Об автономных учреждениях»</w:t>
      </w:r>
      <w:r w:rsidRPr="00D8486C">
        <w:rPr>
          <w:rFonts w:ascii="PT Astra Serif" w:eastAsia="Calibri" w:hAnsi="PT Astra Serif"/>
          <w:sz w:val="28"/>
          <w:szCs w:val="28"/>
          <w:lang w:eastAsia="en-US"/>
        </w:rPr>
        <w:t>:».</w:t>
      </w:r>
    </w:p>
    <w:p w:rsidR="008E5A90" w:rsidRPr="00D8486C" w:rsidRDefault="00D8486C" w:rsidP="00D8486C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1.2. </w:t>
      </w:r>
      <w:r w:rsidR="008E5A90"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В пункте 4 слова «Л.И. Горшкова» заменить словами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</w:t>
      </w:r>
      <w:r w:rsidR="008E5A90" w:rsidRPr="00D8486C">
        <w:rPr>
          <w:rFonts w:ascii="PT Astra Serif" w:eastAsia="Calibri" w:hAnsi="PT Astra Serif"/>
          <w:sz w:val="28"/>
          <w:szCs w:val="28"/>
          <w:lang w:eastAsia="en-US"/>
        </w:rPr>
        <w:t>«Мальцева</w:t>
      </w:r>
      <w:r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И.Ю.</w:t>
      </w:r>
      <w:r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8E5A90" w:rsidRPr="00D8486C" w:rsidRDefault="008E5A90" w:rsidP="00D8486C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1.3. Пункт 2 приложения изложить в следующей редакции: </w:t>
      </w:r>
    </w:p>
    <w:p w:rsidR="008E5A90" w:rsidRPr="00D8486C" w:rsidRDefault="009F7AED" w:rsidP="00D8486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486C">
        <w:rPr>
          <w:rFonts w:ascii="PT Astra Serif" w:eastAsia="Calibri" w:hAnsi="PT Astra Serif"/>
          <w:sz w:val="28"/>
          <w:szCs w:val="28"/>
          <w:lang w:eastAsia="en-US"/>
        </w:rPr>
        <w:t>«2.</w:t>
      </w:r>
      <w:r w:rsidR="00D8486C" w:rsidRPr="00D8486C">
        <w:rPr>
          <w:rFonts w:ascii="PT Astra Serif" w:eastAsia="Calibri" w:hAnsi="PT Astra Serif"/>
          <w:sz w:val="28"/>
          <w:szCs w:val="28"/>
          <w:lang w:eastAsia="en-US"/>
        </w:rPr>
        <w:t> </w:t>
      </w:r>
      <w:proofErr w:type="gramStart"/>
      <w:r w:rsidR="004A2563" w:rsidRPr="00D8486C">
        <w:rPr>
          <w:rFonts w:ascii="PT Astra Serif" w:hAnsi="PT Astra Serif"/>
          <w:sz w:val="28"/>
          <w:szCs w:val="28"/>
        </w:rPr>
        <w:t xml:space="preserve">Публичными обязательствами в целях настоящего Порядка являются публичные обязательства города Югорска перед физическим лицом, подлежащие исполнению учреждением от имени администрации города Югорска в денежной форме в установленном законом, иным нормативным правовым актом размере </w:t>
      </w:r>
      <w:r w:rsidR="00D8486C">
        <w:rPr>
          <w:rFonts w:ascii="PT Astra Serif" w:hAnsi="PT Astra Serif"/>
          <w:sz w:val="28"/>
          <w:szCs w:val="28"/>
        </w:rPr>
        <w:t xml:space="preserve">и (или) порядке </w:t>
      </w:r>
      <w:r w:rsidR="004A2563" w:rsidRPr="00D8486C">
        <w:rPr>
          <w:rFonts w:ascii="PT Astra Serif" w:hAnsi="PT Astra Serif"/>
          <w:sz w:val="28"/>
          <w:szCs w:val="28"/>
        </w:rPr>
        <w:t xml:space="preserve">расчета размера  (индексации) и не подлежащие включению в нормативные затраты </w:t>
      </w:r>
      <w:r w:rsidR="00D8486C">
        <w:rPr>
          <w:rFonts w:ascii="PT Astra Serif" w:hAnsi="PT Astra Serif"/>
          <w:sz w:val="28"/>
          <w:szCs w:val="28"/>
        </w:rPr>
        <w:t xml:space="preserve">                        </w:t>
      </w:r>
      <w:r w:rsidR="004A2563" w:rsidRPr="00D8486C">
        <w:rPr>
          <w:rFonts w:ascii="PT Astra Serif" w:hAnsi="PT Astra Serif"/>
          <w:sz w:val="28"/>
          <w:szCs w:val="28"/>
        </w:rPr>
        <w:t>на оказание муниципальных услуг (далее - публичные обязательства).».</w:t>
      </w:r>
      <w:r w:rsidRPr="00D8486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End"/>
    </w:p>
    <w:p w:rsidR="00460FC5" w:rsidRPr="00D8486C" w:rsidRDefault="00A5673B" w:rsidP="00D8486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486C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D8486C" w:rsidRPr="00D8486C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D8486C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9C49D1" w:rsidRPr="00D8486C" w:rsidRDefault="00A5673B" w:rsidP="00D8486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486C">
        <w:rPr>
          <w:rFonts w:ascii="PT Astra Serif" w:hAnsi="PT Astra Serif"/>
          <w:sz w:val="28"/>
          <w:szCs w:val="28"/>
        </w:rPr>
        <w:t>3</w:t>
      </w:r>
      <w:r w:rsidR="00460FC5" w:rsidRPr="00D8486C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9C49D1" w:rsidRPr="00D8486C">
        <w:rPr>
          <w:rFonts w:ascii="PT Astra Serif" w:hAnsi="PT Astra Serif"/>
          <w:sz w:val="28"/>
          <w:szCs w:val="28"/>
        </w:rPr>
        <w:t>.</w:t>
      </w:r>
      <w:r w:rsidR="00460FC5" w:rsidRPr="00D8486C">
        <w:rPr>
          <w:rFonts w:ascii="PT Astra Serif" w:hAnsi="PT Astra Serif"/>
          <w:sz w:val="28"/>
          <w:szCs w:val="28"/>
        </w:rPr>
        <w:t xml:space="preserve"> </w:t>
      </w:r>
    </w:p>
    <w:p w:rsidR="005402BA" w:rsidRPr="00D8486C" w:rsidRDefault="00A5673B" w:rsidP="00D8486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486C">
        <w:rPr>
          <w:rFonts w:ascii="PT Astra Serif" w:hAnsi="PT Astra Serif"/>
          <w:sz w:val="28"/>
          <w:szCs w:val="28"/>
          <w:lang w:eastAsia="ru-RU"/>
        </w:rPr>
        <w:t>4</w:t>
      </w:r>
      <w:r w:rsidR="005402BA" w:rsidRPr="00D8486C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5402BA" w:rsidRPr="00D8486C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5402BA" w:rsidRPr="00D8486C">
        <w:rPr>
          <w:rFonts w:ascii="PT Astra Serif" w:hAnsi="PT Astra Serif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="00D8486C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="005402BA" w:rsidRPr="00D8486C">
        <w:rPr>
          <w:rFonts w:ascii="PT Astra Serif" w:hAnsi="PT Astra Serif"/>
          <w:sz w:val="28"/>
          <w:szCs w:val="28"/>
          <w:lang w:eastAsia="ru-RU"/>
        </w:rPr>
        <w:t>на директора департамента финансов администрации города Югорска</w:t>
      </w:r>
      <w:r w:rsidR="00D8486C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="005402BA" w:rsidRPr="00D8486C">
        <w:rPr>
          <w:rFonts w:ascii="PT Astra Serif" w:hAnsi="PT Astra Serif"/>
          <w:sz w:val="28"/>
          <w:szCs w:val="28"/>
          <w:lang w:eastAsia="ru-RU"/>
        </w:rPr>
        <w:t>Мальцеву</w:t>
      </w:r>
      <w:r w:rsidR="00D8486C" w:rsidRPr="00D8486C">
        <w:rPr>
          <w:rFonts w:ascii="PT Astra Serif" w:hAnsi="PT Astra Serif"/>
          <w:sz w:val="28"/>
          <w:szCs w:val="28"/>
          <w:lang w:eastAsia="ru-RU"/>
        </w:rPr>
        <w:t xml:space="preserve"> И.Ю.</w:t>
      </w:r>
    </w:p>
    <w:p w:rsidR="00FE23EE" w:rsidRPr="004D36C5" w:rsidRDefault="00FE23EE" w:rsidP="00FE23EE">
      <w:pPr>
        <w:rPr>
          <w:rFonts w:ascii="PT Astra Serif" w:hAnsi="PT Astra Serif"/>
          <w:sz w:val="28"/>
          <w:szCs w:val="26"/>
        </w:rPr>
      </w:pPr>
    </w:p>
    <w:p w:rsidR="00FE23EE" w:rsidRPr="00A86AEC" w:rsidRDefault="00FE23EE" w:rsidP="00FE23EE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FE23EE" w:rsidRDefault="00FE23EE" w:rsidP="00FE23EE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FE23EE" w:rsidRPr="00D920B8" w:rsidTr="008226DC">
        <w:trPr>
          <w:trHeight w:val="1443"/>
        </w:trPr>
        <w:tc>
          <w:tcPr>
            <w:tcW w:w="1902" w:type="pct"/>
          </w:tcPr>
          <w:p w:rsidR="00FE23EE" w:rsidRPr="00D920B8" w:rsidRDefault="00FE23EE" w:rsidP="008226DC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FE23EE" w:rsidRPr="00D920B8" w:rsidRDefault="00FE23EE" w:rsidP="008226D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1" w:name="_GoBack"/>
            <w:bookmarkEnd w:id="1"/>
          </w:p>
        </w:tc>
        <w:tc>
          <w:tcPr>
            <w:tcW w:w="1023" w:type="pct"/>
          </w:tcPr>
          <w:p w:rsidR="00FE23EE" w:rsidRPr="00D920B8" w:rsidRDefault="00FE23EE" w:rsidP="008226DC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2B2458" w:rsidRPr="00F1790B" w:rsidRDefault="002B2458" w:rsidP="002B245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2B2458" w:rsidRPr="00F1790B" w:rsidSect="00D8486C">
      <w:headerReference w:type="default" r:id="rId14"/>
      <w:headerReference w:type="first" r:id="rId15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80" w:rsidRDefault="00021080" w:rsidP="003C5141">
      <w:r>
        <w:separator/>
      </w:r>
    </w:p>
  </w:endnote>
  <w:endnote w:type="continuationSeparator" w:id="0">
    <w:p w:rsidR="00021080" w:rsidRDefault="0002108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80" w:rsidRDefault="00021080" w:rsidP="003C5141">
      <w:r>
        <w:separator/>
      </w:r>
    </w:p>
  </w:footnote>
  <w:footnote w:type="continuationSeparator" w:id="0">
    <w:p w:rsidR="00021080" w:rsidRDefault="0002108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9457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D8486C" w:rsidRPr="00672E4F" w:rsidRDefault="00D8486C" w:rsidP="00D8486C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672E4F">
          <w:rPr>
            <w:rFonts w:ascii="PT Astra Serif" w:hAnsi="PT Astra Serif"/>
            <w:sz w:val="22"/>
            <w:szCs w:val="22"/>
          </w:rPr>
          <w:fldChar w:fldCharType="begin"/>
        </w:r>
        <w:r w:rsidRPr="00672E4F">
          <w:rPr>
            <w:rFonts w:ascii="PT Astra Serif" w:hAnsi="PT Astra Serif"/>
            <w:sz w:val="22"/>
            <w:szCs w:val="22"/>
          </w:rPr>
          <w:instrText>PAGE   \* MERGEFORMAT</w:instrText>
        </w:r>
        <w:r w:rsidRPr="00672E4F">
          <w:rPr>
            <w:rFonts w:ascii="PT Astra Serif" w:hAnsi="PT Astra Serif"/>
            <w:sz w:val="22"/>
            <w:szCs w:val="22"/>
          </w:rPr>
          <w:fldChar w:fldCharType="separate"/>
        </w:r>
        <w:r w:rsidR="00AD1D36">
          <w:rPr>
            <w:rFonts w:ascii="PT Astra Serif" w:hAnsi="PT Astra Serif"/>
            <w:noProof/>
            <w:sz w:val="22"/>
            <w:szCs w:val="22"/>
          </w:rPr>
          <w:t>2</w:t>
        </w:r>
        <w:r w:rsidRPr="00672E4F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1080"/>
    <w:rsid w:val="0002692C"/>
    <w:rsid w:val="00062D90"/>
    <w:rsid w:val="000713DF"/>
    <w:rsid w:val="00082BF9"/>
    <w:rsid w:val="00087C22"/>
    <w:rsid w:val="000907A2"/>
    <w:rsid w:val="000A0E8D"/>
    <w:rsid w:val="000C16FB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E71AE"/>
    <w:rsid w:val="001F1A02"/>
    <w:rsid w:val="001F7250"/>
    <w:rsid w:val="0021641A"/>
    <w:rsid w:val="002168AE"/>
    <w:rsid w:val="00224E69"/>
    <w:rsid w:val="002337D7"/>
    <w:rsid w:val="0025324C"/>
    <w:rsid w:val="00256A87"/>
    <w:rsid w:val="002678FC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2458"/>
    <w:rsid w:val="002B5846"/>
    <w:rsid w:val="002F3C0D"/>
    <w:rsid w:val="002F5129"/>
    <w:rsid w:val="00302979"/>
    <w:rsid w:val="00310E82"/>
    <w:rsid w:val="003247B9"/>
    <w:rsid w:val="003642AD"/>
    <w:rsid w:val="003658AC"/>
    <w:rsid w:val="0037056B"/>
    <w:rsid w:val="00397DD2"/>
    <w:rsid w:val="003A2AC8"/>
    <w:rsid w:val="003C5141"/>
    <w:rsid w:val="003D1F80"/>
    <w:rsid w:val="003D688F"/>
    <w:rsid w:val="003E2C7C"/>
    <w:rsid w:val="003F038F"/>
    <w:rsid w:val="00404C27"/>
    <w:rsid w:val="00423003"/>
    <w:rsid w:val="00435909"/>
    <w:rsid w:val="00441583"/>
    <w:rsid w:val="00455023"/>
    <w:rsid w:val="00460FC5"/>
    <w:rsid w:val="0048136D"/>
    <w:rsid w:val="0049624D"/>
    <w:rsid w:val="0049752D"/>
    <w:rsid w:val="004A2563"/>
    <w:rsid w:val="004A3253"/>
    <w:rsid w:val="004B0DBB"/>
    <w:rsid w:val="004C1F43"/>
    <w:rsid w:val="004C5C82"/>
    <w:rsid w:val="004C6A75"/>
    <w:rsid w:val="004D0070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600663"/>
    <w:rsid w:val="0060103B"/>
    <w:rsid w:val="006105B1"/>
    <w:rsid w:val="00612183"/>
    <w:rsid w:val="00614DC4"/>
    <w:rsid w:val="00624190"/>
    <w:rsid w:val="00633D8C"/>
    <w:rsid w:val="0065328E"/>
    <w:rsid w:val="00672271"/>
    <w:rsid w:val="00672E4F"/>
    <w:rsid w:val="006B3FA0"/>
    <w:rsid w:val="006C6CA5"/>
    <w:rsid w:val="006D3277"/>
    <w:rsid w:val="006E22B2"/>
    <w:rsid w:val="006E3C9C"/>
    <w:rsid w:val="006F6444"/>
    <w:rsid w:val="00713C1C"/>
    <w:rsid w:val="007268A4"/>
    <w:rsid w:val="00731A63"/>
    <w:rsid w:val="0074518A"/>
    <w:rsid w:val="00750AD5"/>
    <w:rsid w:val="00760874"/>
    <w:rsid w:val="007751A4"/>
    <w:rsid w:val="00783966"/>
    <w:rsid w:val="00792551"/>
    <w:rsid w:val="007C0BF2"/>
    <w:rsid w:val="007D51B8"/>
    <w:rsid w:val="007D5A8E"/>
    <w:rsid w:val="007E29A5"/>
    <w:rsid w:val="007E6405"/>
    <w:rsid w:val="007F2F13"/>
    <w:rsid w:val="007F4A15"/>
    <w:rsid w:val="007F525B"/>
    <w:rsid w:val="008103D2"/>
    <w:rsid w:val="00811545"/>
    <w:rsid w:val="00815F1B"/>
    <w:rsid w:val="0082522B"/>
    <w:rsid w:val="008267F4"/>
    <w:rsid w:val="008305DB"/>
    <w:rsid w:val="0084148D"/>
    <w:rsid w:val="008478F4"/>
    <w:rsid w:val="00856881"/>
    <w:rsid w:val="0086414C"/>
    <w:rsid w:val="00865C55"/>
    <w:rsid w:val="00866CB6"/>
    <w:rsid w:val="00886003"/>
    <w:rsid w:val="008A62F1"/>
    <w:rsid w:val="008C2827"/>
    <w:rsid w:val="008C407D"/>
    <w:rsid w:val="008D2928"/>
    <w:rsid w:val="008E5A90"/>
    <w:rsid w:val="008F0C2C"/>
    <w:rsid w:val="00906884"/>
    <w:rsid w:val="00914417"/>
    <w:rsid w:val="00916E73"/>
    <w:rsid w:val="009342A4"/>
    <w:rsid w:val="00953E9C"/>
    <w:rsid w:val="009674DE"/>
    <w:rsid w:val="0097026B"/>
    <w:rsid w:val="00980B76"/>
    <w:rsid w:val="009A0C14"/>
    <w:rsid w:val="009C49D1"/>
    <w:rsid w:val="009C4E86"/>
    <w:rsid w:val="009C5C8F"/>
    <w:rsid w:val="009D583A"/>
    <w:rsid w:val="009E11C1"/>
    <w:rsid w:val="009F466B"/>
    <w:rsid w:val="009F7184"/>
    <w:rsid w:val="009F7AED"/>
    <w:rsid w:val="00A33E61"/>
    <w:rsid w:val="00A34411"/>
    <w:rsid w:val="00A41928"/>
    <w:rsid w:val="00A44F85"/>
    <w:rsid w:val="00A471A4"/>
    <w:rsid w:val="00A5673B"/>
    <w:rsid w:val="00A843B1"/>
    <w:rsid w:val="00A85014"/>
    <w:rsid w:val="00A86AEC"/>
    <w:rsid w:val="00A9416A"/>
    <w:rsid w:val="00AA00C0"/>
    <w:rsid w:val="00AA0204"/>
    <w:rsid w:val="00AA41A4"/>
    <w:rsid w:val="00AB09E1"/>
    <w:rsid w:val="00AD1D36"/>
    <w:rsid w:val="00AD29B5"/>
    <w:rsid w:val="00AD77E7"/>
    <w:rsid w:val="00AD7EF2"/>
    <w:rsid w:val="00AF53FD"/>
    <w:rsid w:val="00AF75FC"/>
    <w:rsid w:val="00B107B0"/>
    <w:rsid w:val="00B14AF7"/>
    <w:rsid w:val="00B20088"/>
    <w:rsid w:val="00B36297"/>
    <w:rsid w:val="00B36B2A"/>
    <w:rsid w:val="00B400DB"/>
    <w:rsid w:val="00B60FEE"/>
    <w:rsid w:val="00B753EC"/>
    <w:rsid w:val="00B8133B"/>
    <w:rsid w:val="00B91EF8"/>
    <w:rsid w:val="00BA0D11"/>
    <w:rsid w:val="00BA2546"/>
    <w:rsid w:val="00BA376D"/>
    <w:rsid w:val="00BD7EE5"/>
    <w:rsid w:val="00BE1CAB"/>
    <w:rsid w:val="00C0121D"/>
    <w:rsid w:val="00C1256E"/>
    <w:rsid w:val="00C1544E"/>
    <w:rsid w:val="00C26832"/>
    <w:rsid w:val="00C5524A"/>
    <w:rsid w:val="00C56800"/>
    <w:rsid w:val="00C633C7"/>
    <w:rsid w:val="00C63BBD"/>
    <w:rsid w:val="00C63F90"/>
    <w:rsid w:val="00C648E3"/>
    <w:rsid w:val="00C7555C"/>
    <w:rsid w:val="00CA2BFE"/>
    <w:rsid w:val="00CE2A5A"/>
    <w:rsid w:val="00CF7D81"/>
    <w:rsid w:val="00D01A38"/>
    <w:rsid w:val="00D137DD"/>
    <w:rsid w:val="00D17027"/>
    <w:rsid w:val="00D3103C"/>
    <w:rsid w:val="00D345E0"/>
    <w:rsid w:val="00D6114D"/>
    <w:rsid w:val="00D6571C"/>
    <w:rsid w:val="00D8486C"/>
    <w:rsid w:val="00D87B48"/>
    <w:rsid w:val="00D97ACC"/>
    <w:rsid w:val="00DA35AB"/>
    <w:rsid w:val="00DC4002"/>
    <w:rsid w:val="00DD3187"/>
    <w:rsid w:val="00DE6299"/>
    <w:rsid w:val="00E323A4"/>
    <w:rsid w:val="00E3541A"/>
    <w:rsid w:val="00E46616"/>
    <w:rsid w:val="00E47AB7"/>
    <w:rsid w:val="00E53752"/>
    <w:rsid w:val="00E5660B"/>
    <w:rsid w:val="00E64498"/>
    <w:rsid w:val="00E864FB"/>
    <w:rsid w:val="00E91200"/>
    <w:rsid w:val="00E94497"/>
    <w:rsid w:val="00E96878"/>
    <w:rsid w:val="00EA2467"/>
    <w:rsid w:val="00EB5A4D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0509"/>
    <w:rsid w:val="00F930E6"/>
    <w:rsid w:val="00FA2C75"/>
    <w:rsid w:val="00FB2A2E"/>
    <w:rsid w:val="00FD5645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7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7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content\act\ed1c3695-af9f-40a1-b642-4da2ac310bac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39e18fbb-9a65-4c81-9edc-e24e33dc829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ed1c3695-af9f-40a1-b642-4da2ac310bac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file:///C:\content\act\39e18fbb-9a65-4c81-9edc-e24e33dc8294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69058-EA45-4AA9-9817-C8954CA9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2025-06-18T06:20:00Z</cp:lastPrinted>
  <dcterms:created xsi:type="dcterms:W3CDTF">2025-06-19T05:32:00Z</dcterms:created>
  <dcterms:modified xsi:type="dcterms:W3CDTF">2025-06-19T05:32:00Z</dcterms:modified>
</cp:coreProperties>
</file>